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9" w:leftChars="-171" w:right="-512" w:rightChars="-244"/>
        <w:jc w:val="center"/>
        <w:textAlignment w:val="auto"/>
        <w:rPr>
          <w:rFonts w:hint="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9" w:leftChars="-171" w:right="-512" w:rightChars="-244"/>
        <w:jc w:val="center"/>
        <w:textAlignment w:val="auto"/>
        <w:rPr>
          <w:rFonts w:hint="eastAsia"/>
          <w:b/>
          <w:sz w:val="24"/>
        </w:rPr>
      </w:pPr>
    </w:p>
    <w:p>
      <w:pPr>
        <w:jc w:val="center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临床研究项目经费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来源证明</w:t>
      </w:r>
    </w:p>
    <w:p>
      <w:pPr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eastAsia="仿宋_GB2312"/>
          <w:b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本人发起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/参与</w:t>
      </w:r>
      <w:r>
        <w:rPr>
          <w:rFonts w:hint="eastAsia" w:ascii="仿宋_GB2312" w:eastAsia="仿宋_GB2312"/>
          <w:sz w:val="32"/>
          <w:szCs w:val="32"/>
        </w:rPr>
        <w:t>的临床研究项目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经费来源：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有  </w:t>
      </w:r>
      <w:r>
        <w:rPr>
          <w:rFonts w:hint="eastAsia" w:ascii="仿宋_GB2312" w:eastAsia="仿宋_GB2312"/>
          <w:sz w:val="32"/>
          <w:szCs w:val="32"/>
        </w:rPr>
        <w:t>资助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  在</w:t>
      </w:r>
      <w:r>
        <w:rPr>
          <w:rFonts w:hint="eastAsia" w:ascii="仿宋_GB2312" w:eastAsia="仿宋_GB2312"/>
          <w:sz w:val="32"/>
          <w:szCs w:val="32"/>
        </w:rPr>
        <w:t>后续的项目实施中若取得资助，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我将</w:t>
      </w:r>
      <w:r>
        <w:rPr>
          <w:rFonts w:hint="eastAsia" w:ascii="仿宋_GB2312" w:eastAsia="仿宋_GB2312"/>
          <w:sz w:val="32"/>
          <w:szCs w:val="32"/>
        </w:rPr>
        <w:t>按照合同审批的流程办理相关手续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特此声明。</w:t>
      </w: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声明人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/>
          <w:bCs/>
        </w:rPr>
      </w:pPr>
    </w:p>
    <w:p>
      <w:pPr>
        <w:pStyle w:val="28"/>
        <w:numPr>
          <w:ilvl w:val="3"/>
          <w:numId w:val="0"/>
        </w:numPr>
        <w:ind w:left="397" w:leftChars="0"/>
        <w:rPr>
          <w:rFonts w:hint="eastAsia" w:ascii="宋体" w:hAnsi="宋体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4" w:space="0"/>
      </w:pBdr>
      <w:rPr>
        <w:rFonts w:hint="eastAsia"/>
        <w:lang w:val="en-US" w:eastAsia="zh-CN"/>
      </w:rPr>
    </w:pPr>
  </w:p>
  <w:p>
    <w:pPr>
      <w:pStyle w:val="12"/>
      <w:rPr>
        <w:rFonts w:hint="default"/>
        <w:lang w:val="en-US" w:eastAsia="zh-CN"/>
      </w:rPr>
    </w:pPr>
    <w:r>
      <w:rPr>
        <w:rFonts w:hint="default"/>
        <w:lang w:val="en-US" w:eastAsia="zh-CN"/>
      </w:rPr>
      <w:t>V1.0</w:t>
    </w:r>
    <w:r>
      <w:rPr>
        <w:rFonts w:hint="eastAsia"/>
        <w:lang w:val="en-US" w:eastAsia="zh-CN"/>
      </w:rPr>
      <w:t>/</w:t>
    </w:r>
    <w:r>
      <w:rPr>
        <w:rFonts w:hint="default"/>
        <w:lang w:val="en-US" w:eastAsia="zh-CN"/>
      </w:rPr>
      <w:t>2024.05.03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  <w:rPr>
        <w:rFonts w:hint="eastAsia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1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t xml:space="preserve">                                     </w:t>
    </w:r>
    <w:r>
      <w:rPr>
        <w:rFonts w:hint="eastAsia"/>
        <w:lang w:val="en-US" w:eastAsia="zh-CN"/>
      </w:rPr>
      <w:t xml:space="preserve">         </w:t>
    </w:r>
    <w:r>
      <w:t xml:space="preserve">    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>临床试验机构</w:t>
    </w: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1BC8D"/>
    <w:multiLevelType w:val="multilevel"/>
    <w:tmpl w:val="8331BC8D"/>
    <w:lvl w:ilvl="0" w:tentative="0">
      <w:start w:val="1"/>
      <w:numFmt w:val="decimal"/>
      <w:pStyle w:val="26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27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28"/>
      <w:suff w:val="space"/>
      <w:lvlText w:val="(%4)"/>
      <w:lvlJc w:val="left"/>
      <w:pPr>
        <w:tabs>
          <w:tab w:val="left" w:pos="0"/>
        </w:tabs>
        <w:ind w:left="799" w:leftChars="0" w:hanging="402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0"/>
        </w:tabs>
        <w:ind w:left="1157" w:leftChars="0" w:hanging="358" w:firstLineChars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tabs>
          <w:tab w:val="left" w:pos="420"/>
        </w:tabs>
        <w:ind w:left="3136" w:hanging="1136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CD25641E"/>
    <w:multiLevelType w:val="multilevel"/>
    <w:tmpl w:val="CD25641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02E7F"/>
    <w:rsid w:val="00025A81"/>
    <w:rsid w:val="00040742"/>
    <w:rsid w:val="00066F32"/>
    <w:rsid w:val="00080118"/>
    <w:rsid w:val="00081BE5"/>
    <w:rsid w:val="0008640A"/>
    <w:rsid w:val="00087F2A"/>
    <w:rsid w:val="0009146C"/>
    <w:rsid w:val="000B6209"/>
    <w:rsid w:val="000C44AF"/>
    <w:rsid w:val="000C5DBA"/>
    <w:rsid w:val="000C6159"/>
    <w:rsid w:val="000D0C17"/>
    <w:rsid w:val="000D6843"/>
    <w:rsid w:val="000E3867"/>
    <w:rsid w:val="000F0772"/>
    <w:rsid w:val="00123E84"/>
    <w:rsid w:val="00125773"/>
    <w:rsid w:val="00127FA8"/>
    <w:rsid w:val="00133244"/>
    <w:rsid w:val="00152124"/>
    <w:rsid w:val="00163071"/>
    <w:rsid w:val="0016585E"/>
    <w:rsid w:val="001A522E"/>
    <w:rsid w:val="001C1B9F"/>
    <w:rsid w:val="001C576C"/>
    <w:rsid w:val="001D0951"/>
    <w:rsid w:val="001D2899"/>
    <w:rsid w:val="001D5420"/>
    <w:rsid w:val="001D54E1"/>
    <w:rsid w:val="001F3F13"/>
    <w:rsid w:val="001F443C"/>
    <w:rsid w:val="00201DBC"/>
    <w:rsid w:val="00212BF7"/>
    <w:rsid w:val="00213BEF"/>
    <w:rsid w:val="00233D46"/>
    <w:rsid w:val="0023480A"/>
    <w:rsid w:val="00234DBA"/>
    <w:rsid w:val="00281334"/>
    <w:rsid w:val="00284303"/>
    <w:rsid w:val="00295DF9"/>
    <w:rsid w:val="00296FBA"/>
    <w:rsid w:val="00297BAC"/>
    <w:rsid w:val="002A2B3F"/>
    <w:rsid w:val="002B139B"/>
    <w:rsid w:val="002B6B6A"/>
    <w:rsid w:val="002C49BB"/>
    <w:rsid w:val="002D12D0"/>
    <w:rsid w:val="002D449F"/>
    <w:rsid w:val="002E30CB"/>
    <w:rsid w:val="002F5C8F"/>
    <w:rsid w:val="00336F2F"/>
    <w:rsid w:val="00342A4F"/>
    <w:rsid w:val="003607A3"/>
    <w:rsid w:val="00376780"/>
    <w:rsid w:val="00387164"/>
    <w:rsid w:val="003957BF"/>
    <w:rsid w:val="003C527F"/>
    <w:rsid w:val="003D4085"/>
    <w:rsid w:val="003E6BF0"/>
    <w:rsid w:val="003F5EBD"/>
    <w:rsid w:val="00401A23"/>
    <w:rsid w:val="00427543"/>
    <w:rsid w:val="0045157B"/>
    <w:rsid w:val="0045346C"/>
    <w:rsid w:val="0045723A"/>
    <w:rsid w:val="004674B5"/>
    <w:rsid w:val="0047383B"/>
    <w:rsid w:val="00474697"/>
    <w:rsid w:val="00487619"/>
    <w:rsid w:val="004909E1"/>
    <w:rsid w:val="004A19DC"/>
    <w:rsid w:val="004A7438"/>
    <w:rsid w:val="004B1204"/>
    <w:rsid w:val="004C49BD"/>
    <w:rsid w:val="004C5341"/>
    <w:rsid w:val="004C7220"/>
    <w:rsid w:val="004E0AD5"/>
    <w:rsid w:val="005026BC"/>
    <w:rsid w:val="00504BA2"/>
    <w:rsid w:val="00520650"/>
    <w:rsid w:val="005247C9"/>
    <w:rsid w:val="00531454"/>
    <w:rsid w:val="0053699C"/>
    <w:rsid w:val="00536E51"/>
    <w:rsid w:val="00542443"/>
    <w:rsid w:val="005439C3"/>
    <w:rsid w:val="00545E7F"/>
    <w:rsid w:val="005953F6"/>
    <w:rsid w:val="005960F9"/>
    <w:rsid w:val="005A2879"/>
    <w:rsid w:val="005B369C"/>
    <w:rsid w:val="005D0779"/>
    <w:rsid w:val="005E76EC"/>
    <w:rsid w:val="005F5750"/>
    <w:rsid w:val="00610C34"/>
    <w:rsid w:val="00612BEE"/>
    <w:rsid w:val="00622149"/>
    <w:rsid w:val="00646425"/>
    <w:rsid w:val="00650082"/>
    <w:rsid w:val="00653589"/>
    <w:rsid w:val="00661E15"/>
    <w:rsid w:val="00664485"/>
    <w:rsid w:val="006654AE"/>
    <w:rsid w:val="006679FB"/>
    <w:rsid w:val="006853FE"/>
    <w:rsid w:val="006955B8"/>
    <w:rsid w:val="006A28F0"/>
    <w:rsid w:val="006A734B"/>
    <w:rsid w:val="006A79BC"/>
    <w:rsid w:val="006C0C3C"/>
    <w:rsid w:val="006F39DD"/>
    <w:rsid w:val="006F5A81"/>
    <w:rsid w:val="006F6EB0"/>
    <w:rsid w:val="0071084D"/>
    <w:rsid w:val="007259D7"/>
    <w:rsid w:val="007555F4"/>
    <w:rsid w:val="007653E1"/>
    <w:rsid w:val="007907F5"/>
    <w:rsid w:val="00790FCC"/>
    <w:rsid w:val="007974F5"/>
    <w:rsid w:val="007B35E8"/>
    <w:rsid w:val="007B4ABA"/>
    <w:rsid w:val="007D1B5D"/>
    <w:rsid w:val="007F11CA"/>
    <w:rsid w:val="008108CC"/>
    <w:rsid w:val="0081254B"/>
    <w:rsid w:val="0081633A"/>
    <w:rsid w:val="00827C36"/>
    <w:rsid w:val="008365F2"/>
    <w:rsid w:val="00841234"/>
    <w:rsid w:val="0084196D"/>
    <w:rsid w:val="00845B8A"/>
    <w:rsid w:val="00850EF2"/>
    <w:rsid w:val="008642B3"/>
    <w:rsid w:val="00866B90"/>
    <w:rsid w:val="00871B52"/>
    <w:rsid w:val="008777A8"/>
    <w:rsid w:val="0088535E"/>
    <w:rsid w:val="00886792"/>
    <w:rsid w:val="00890414"/>
    <w:rsid w:val="008946ED"/>
    <w:rsid w:val="008948E7"/>
    <w:rsid w:val="00894FFD"/>
    <w:rsid w:val="008C75BC"/>
    <w:rsid w:val="008D2A80"/>
    <w:rsid w:val="008E42F9"/>
    <w:rsid w:val="008E6DD4"/>
    <w:rsid w:val="00902DB3"/>
    <w:rsid w:val="00913CAF"/>
    <w:rsid w:val="00914AAC"/>
    <w:rsid w:val="00917CB3"/>
    <w:rsid w:val="0092282B"/>
    <w:rsid w:val="00926025"/>
    <w:rsid w:val="009346A6"/>
    <w:rsid w:val="00980607"/>
    <w:rsid w:val="009A12F2"/>
    <w:rsid w:val="009A21FF"/>
    <w:rsid w:val="009B4D45"/>
    <w:rsid w:val="009B54C1"/>
    <w:rsid w:val="009B692C"/>
    <w:rsid w:val="009C381B"/>
    <w:rsid w:val="009E165F"/>
    <w:rsid w:val="009F164B"/>
    <w:rsid w:val="009F52DF"/>
    <w:rsid w:val="00A13F2F"/>
    <w:rsid w:val="00A17918"/>
    <w:rsid w:val="00A22667"/>
    <w:rsid w:val="00A3096D"/>
    <w:rsid w:val="00A35319"/>
    <w:rsid w:val="00A51E99"/>
    <w:rsid w:val="00A748E5"/>
    <w:rsid w:val="00A8554A"/>
    <w:rsid w:val="00A91F62"/>
    <w:rsid w:val="00A94001"/>
    <w:rsid w:val="00AA42C9"/>
    <w:rsid w:val="00AB0BE6"/>
    <w:rsid w:val="00AC5879"/>
    <w:rsid w:val="00AE45B0"/>
    <w:rsid w:val="00AE5A85"/>
    <w:rsid w:val="00AF2231"/>
    <w:rsid w:val="00AF65C7"/>
    <w:rsid w:val="00AF6E2E"/>
    <w:rsid w:val="00B07111"/>
    <w:rsid w:val="00B17A48"/>
    <w:rsid w:val="00B23E8E"/>
    <w:rsid w:val="00B304C9"/>
    <w:rsid w:val="00B354C9"/>
    <w:rsid w:val="00B51C37"/>
    <w:rsid w:val="00B60BD2"/>
    <w:rsid w:val="00B87331"/>
    <w:rsid w:val="00B958A6"/>
    <w:rsid w:val="00BA16F1"/>
    <w:rsid w:val="00BB327F"/>
    <w:rsid w:val="00BB6C29"/>
    <w:rsid w:val="00BE26FA"/>
    <w:rsid w:val="00BE380A"/>
    <w:rsid w:val="00BE5AA5"/>
    <w:rsid w:val="00BF0184"/>
    <w:rsid w:val="00C01E8C"/>
    <w:rsid w:val="00C059D8"/>
    <w:rsid w:val="00C06647"/>
    <w:rsid w:val="00C329D5"/>
    <w:rsid w:val="00C369D2"/>
    <w:rsid w:val="00C471AE"/>
    <w:rsid w:val="00C5095E"/>
    <w:rsid w:val="00C73197"/>
    <w:rsid w:val="00C8494D"/>
    <w:rsid w:val="00C86CC4"/>
    <w:rsid w:val="00CA1F51"/>
    <w:rsid w:val="00CB4C6B"/>
    <w:rsid w:val="00CC009A"/>
    <w:rsid w:val="00CC1D8B"/>
    <w:rsid w:val="00CC3866"/>
    <w:rsid w:val="00CC513A"/>
    <w:rsid w:val="00CD4D18"/>
    <w:rsid w:val="00D03E52"/>
    <w:rsid w:val="00D074A8"/>
    <w:rsid w:val="00D07C46"/>
    <w:rsid w:val="00D14BFD"/>
    <w:rsid w:val="00D20F1B"/>
    <w:rsid w:val="00D27850"/>
    <w:rsid w:val="00D50546"/>
    <w:rsid w:val="00D539BC"/>
    <w:rsid w:val="00D6013F"/>
    <w:rsid w:val="00D7042E"/>
    <w:rsid w:val="00D81837"/>
    <w:rsid w:val="00D839B6"/>
    <w:rsid w:val="00D841AB"/>
    <w:rsid w:val="00D85024"/>
    <w:rsid w:val="00DA23DD"/>
    <w:rsid w:val="00DD136D"/>
    <w:rsid w:val="00E04A59"/>
    <w:rsid w:val="00E068FC"/>
    <w:rsid w:val="00E16728"/>
    <w:rsid w:val="00E23C87"/>
    <w:rsid w:val="00E338BC"/>
    <w:rsid w:val="00E422E5"/>
    <w:rsid w:val="00E457DB"/>
    <w:rsid w:val="00E51DA7"/>
    <w:rsid w:val="00E87AF6"/>
    <w:rsid w:val="00EA64AE"/>
    <w:rsid w:val="00EB2964"/>
    <w:rsid w:val="00EB2EEE"/>
    <w:rsid w:val="00EC4EE8"/>
    <w:rsid w:val="00EE1525"/>
    <w:rsid w:val="00EE1C39"/>
    <w:rsid w:val="00EE37F3"/>
    <w:rsid w:val="00F115DB"/>
    <w:rsid w:val="00F13107"/>
    <w:rsid w:val="00F356C7"/>
    <w:rsid w:val="00F35BAB"/>
    <w:rsid w:val="00F35CD4"/>
    <w:rsid w:val="00F40770"/>
    <w:rsid w:val="00F462C7"/>
    <w:rsid w:val="00F56FCC"/>
    <w:rsid w:val="00F74D55"/>
    <w:rsid w:val="00F858B3"/>
    <w:rsid w:val="00F85AC6"/>
    <w:rsid w:val="00F95675"/>
    <w:rsid w:val="00FB6E3D"/>
    <w:rsid w:val="00FC192D"/>
    <w:rsid w:val="00FD6800"/>
    <w:rsid w:val="00FE1BC8"/>
    <w:rsid w:val="00FE32BE"/>
    <w:rsid w:val="00FE35DF"/>
    <w:rsid w:val="00FF5729"/>
    <w:rsid w:val="00FF7D1D"/>
    <w:rsid w:val="07422F50"/>
    <w:rsid w:val="08D2683C"/>
    <w:rsid w:val="0AD00D7F"/>
    <w:rsid w:val="1082135D"/>
    <w:rsid w:val="173C2D6C"/>
    <w:rsid w:val="19055E75"/>
    <w:rsid w:val="19157C4D"/>
    <w:rsid w:val="20882368"/>
    <w:rsid w:val="256559D4"/>
    <w:rsid w:val="2AC25F97"/>
    <w:rsid w:val="2C4F3EED"/>
    <w:rsid w:val="2F12520E"/>
    <w:rsid w:val="320E576D"/>
    <w:rsid w:val="3A0C5E42"/>
    <w:rsid w:val="3EF5538E"/>
    <w:rsid w:val="40F45013"/>
    <w:rsid w:val="41DB21C9"/>
    <w:rsid w:val="45D40B72"/>
    <w:rsid w:val="4E3F2865"/>
    <w:rsid w:val="50F41C53"/>
    <w:rsid w:val="51726067"/>
    <w:rsid w:val="5E64318F"/>
    <w:rsid w:val="61232E54"/>
    <w:rsid w:val="620D44AE"/>
    <w:rsid w:val="63100DD7"/>
    <w:rsid w:val="63FD0CC3"/>
    <w:rsid w:val="65C40F23"/>
    <w:rsid w:val="66050FD9"/>
    <w:rsid w:val="66143BB0"/>
    <w:rsid w:val="6D254CA5"/>
    <w:rsid w:val="776253B7"/>
    <w:rsid w:val="78D65809"/>
    <w:rsid w:val="7B5266EC"/>
    <w:rsid w:val="7F8E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character" w:default="1" w:styleId="23">
    <w:name w:val="Default Paragraph Font"/>
    <w:semiHidden/>
    <w:qFormat/>
    <w:uiPriority w:val="0"/>
  </w:style>
  <w:style w:type="table" w:default="1" w:styleId="2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6">
    <w:name w:val="Normal Indent"/>
    <w:basedOn w:val="1"/>
    <w:autoRedefine/>
    <w:qFormat/>
    <w:uiPriority w:val="0"/>
    <w:pPr>
      <w:spacing w:line="360" w:lineRule="auto"/>
    </w:pPr>
    <w:rPr>
      <w:rFonts w:ascii="Tahoma" w:hAnsi="Tahoma"/>
      <w:sz w:val="28"/>
      <w:szCs w:val="20"/>
    </w:rPr>
  </w:style>
  <w:style w:type="paragraph" w:styleId="7">
    <w:name w:val="toc 5"/>
    <w:basedOn w:val="1"/>
    <w:next w:val="1"/>
    <w:autoRedefine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8">
    <w:name w:val="toc 3"/>
    <w:basedOn w:val="1"/>
    <w:next w:val="1"/>
    <w:autoRedefine/>
    <w:semiHidden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9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10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5">
    <w:name w:val="toc 4"/>
    <w:basedOn w:val="1"/>
    <w:next w:val="1"/>
    <w:autoRedefine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16">
    <w:name w:val="toc 6"/>
    <w:basedOn w:val="1"/>
    <w:next w:val="1"/>
    <w:autoRedefine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17">
    <w:name w:val="toc 2"/>
    <w:basedOn w:val="1"/>
    <w:next w:val="1"/>
    <w:autoRedefine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8">
    <w:name w:val="toc 9"/>
    <w:basedOn w:val="1"/>
    <w:next w:val="1"/>
    <w:autoRedefine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19">
    <w:name w:val="Body Text 2"/>
    <w:basedOn w:val="1"/>
    <w:autoRedefine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1">
    <w:name w:val="Title"/>
    <w:basedOn w:val="1"/>
    <w:link w:val="31"/>
    <w:autoRedefine/>
    <w:qFormat/>
    <w:uiPriority w:val="0"/>
    <w:pPr>
      <w:spacing w:after="156" w:afterLines="50"/>
      <w:jc w:val="center"/>
    </w:pPr>
    <w:rPr>
      <w:rFonts w:ascii="Arial" w:hAnsi="Arial"/>
      <w:sz w:val="28"/>
    </w:r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paragraph" w:customStyle="1" w:styleId="26">
    <w:name w:val="机构SOP1级"/>
    <w:next w:val="27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27">
    <w:name w:val="机构SOP2级"/>
    <w:next w:val="4"/>
    <w:qFormat/>
    <w:uiPriority w:val="0"/>
    <w:pPr>
      <w:numPr>
        <w:ilvl w:val="1"/>
        <w:numId w:val="2"/>
      </w:numPr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28">
    <w:name w:val="机构SOP4级"/>
    <w:next w:val="1"/>
    <w:autoRedefine/>
    <w:qFormat/>
    <w:uiPriority w:val="0"/>
    <w:pPr>
      <w:numPr>
        <w:ilvl w:val="3"/>
        <w:numId w:val="2"/>
      </w:numPr>
      <w:adjustRightInd w:val="0"/>
      <w:snapToGrid w:val="0"/>
      <w:spacing w:line="360" w:lineRule="auto"/>
      <w:ind w:left="799" w:leftChars="0" w:hanging="402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29">
    <w:name w:val="机构SOP正文"/>
    <w:qFormat/>
    <w:uiPriority w:val="0"/>
    <w:pPr>
      <w:adjustRightInd w:val="0"/>
      <w:snapToGrid w:val="0"/>
      <w:spacing w:line="360" w:lineRule="auto"/>
      <w:ind w:firstLine="482" w:firstLineChars="200"/>
    </w:pPr>
    <w:rPr>
      <w:rFonts w:ascii="Times New Roman" w:hAnsi="Times New Roman" w:eastAsia="宋体" w:cstheme="minorBidi"/>
      <w:snapToGrid w:val="0"/>
      <w:sz w:val="24"/>
    </w:rPr>
  </w:style>
  <w:style w:type="character" w:customStyle="1" w:styleId="30">
    <w:name w:val="页眉 Char"/>
    <w:link w:val="13"/>
    <w:autoRedefine/>
    <w:qFormat/>
    <w:uiPriority w:val="0"/>
    <w:rPr>
      <w:kern w:val="2"/>
      <w:sz w:val="18"/>
      <w:szCs w:val="18"/>
    </w:rPr>
  </w:style>
  <w:style w:type="character" w:customStyle="1" w:styleId="31">
    <w:name w:val="标题 Char"/>
    <w:link w:val="21"/>
    <w:qFormat/>
    <w:uiPriority w:val="0"/>
    <w:rPr>
      <w:rFonts w:ascii="Arial" w:hAnsi="Arial" w:cs="Arial"/>
      <w:kern w:val="2"/>
      <w:sz w:val="28"/>
      <w:szCs w:val="24"/>
    </w:rPr>
  </w:style>
  <w:style w:type="character" w:customStyle="1" w:styleId="32">
    <w:name w:val="标题 字符"/>
    <w:qFormat/>
    <w:uiPriority w:val="0"/>
    <w:rPr>
      <w:rFonts w:ascii="Arial" w:hAnsi="Arial"/>
      <w:kern w:val="2"/>
      <w:sz w:val="28"/>
      <w:szCs w:val="24"/>
    </w:rPr>
  </w:style>
  <w:style w:type="paragraph" w:customStyle="1" w:styleId="33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450</Words>
  <Characters>507</Characters>
  <Lines>5</Lines>
  <Paragraphs>1</Paragraphs>
  <TotalTime>2</TotalTime>
  <ScaleCrop>false</ScaleCrop>
  <LinksUpToDate>false</LinksUpToDate>
  <CharactersWithSpaces>533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2018-07-05T07:20:00Z</dcterms:created>
  <dc:creator>shoubiao; USER</dc:creator>
  <cp:lastModifiedBy>齐琦</cp:lastModifiedBy>
  <cp:lastPrinted>2020-09-30T02:19:00Z</cp:lastPrinted>
  <dcterms:modified xsi:type="dcterms:W3CDTF">2024-05-03T07:44:28Z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F18D538738C1451D88D482D009B5D1E4_13</vt:lpwstr>
  </property>
</Properties>
</file>